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8CCE" w14:textId="1B0AFD3D" w:rsidR="00EB7E34" w:rsidRDefault="00E72FD0" w:rsidP="006D5234">
      <w:pPr>
        <w:spacing w:after="0" w:line="240" w:lineRule="auto"/>
        <w:jc w:val="right"/>
        <w:rPr>
          <w:rFonts w:cstheme="minorHAnsi"/>
          <w:b/>
          <w:bCs/>
          <w:sz w:val="24"/>
          <w:szCs w:val="24"/>
        </w:rPr>
      </w:pPr>
      <w:r>
        <w:rPr>
          <w:rFonts w:cstheme="minorHAnsi"/>
          <w:b/>
          <w:bCs/>
          <w:sz w:val="24"/>
          <w:szCs w:val="24"/>
        </w:rPr>
        <w:t>Allegato 2 d</w:t>
      </w:r>
    </w:p>
    <w:p w14:paraId="4072D444" w14:textId="77777777" w:rsidR="007D4DBB" w:rsidRDefault="007D4DBB" w:rsidP="007D4DBB">
      <w:pPr>
        <w:pStyle w:val="Default"/>
        <w:jc w:val="right"/>
        <w:rPr>
          <w:rFonts w:ascii="Arial" w:hAnsi="Arial" w:cs="Arial"/>
          <w:sz w:val="18"/>
          <w:szCs w:val="18"/>
        </w:rPr>
      </w:pPr>
    </w:p>
    <w:p w14:paraId="1045FEA9" w14:textId="77777777" w:rsidR="007D4DBB" w:rsidRDefault="007D4DBB" w:rsidP="007D4DBB">
      <w:pPr>
        <w:pStyle w:val="Default"/>
        <w:rPr>
          <w:sz w:val="18"/>
          <w:szCs w:val="18"/>
        </w:rPr>
      </w:pPr>
      <w:r>
        <w:rPr>
          <w:sz w:val="18"/>
          <w:szCs w:val="18"/>
        </w:rPr>
        <w:t xml:space="preserve">DICHIARAZIONE IMPEGNATIVA A NORMA DEL PROTOCOLLO DI LEGALITÀ SOTTOSCRITTO FRA LA PREFETTURA DI NAPOLI E LE STAZIONI APPALTANTI. </w:t>
      </w:r>
    </w:p>
    <w:p w14:paraId="68475795" w14:textId="77777777" w:rsidR="007D4DBB" w:rsidRDefault="007D4DBB" w:rsidP="007D4DBB">
      <w:pPr>
        <w:pStyle w:val="Default"/>
        <w:rPr>
          <w:sz w:val="18"/>
          <w:szCs w:val="18"/>
        </w:rPr>
      </w:pPr>
    </w:p>
    <w:p w14:paraId="13F7E631" w14:textId="77777777" w:rsidR="007D4DBB" w:rsidRDefault="007D4DBB" w:rsidP="007D4DBB">
      <w:pPr>
        <w:pStyle w:val="Default"/>
        <w:jc w:val="both"/>
        <w:rPr>
          <w:sz w:val="18"/>
          <w:szCs w:val="18"/>
        </w:rPr>
      </w:pPr>
      <w:r>
        <w:rPr>
          <w:sz w:val="18"/>
          <w:szCs w:val="18"/>
        </w:rPr>
        <w:t xml:space="preserve">Il/la sottoscritto/a nato/a ……………………..il…………… residente in …………………. </w:t>
      </w:r>
    </w:p>
    <w:p w14:paraId="2846B155" w14:textId="77777777" w:rsidR="007D4DBB" w:rsidRDefault="007D4DBB" w:rsidP="007D4DBB">
      <w:pPr>
        <w:pStyle w:val="Default"/>
        <w:jc w:val="both"/>
        <w:rPr>
          <w:sz w:val="18"/>
          <w:szCs w:val="18"/>
        </w:rPr>
      </w:pPr>
      <w:r>
        <w:rPr>
          <w:sz w:val="18"/>
          <w:szCs w:val="18"/>
        </w:rPr>
        <w:t xml:space="preserve">in via ………………………………………. </w:t>
      </w:r>
    </w:p>
    <w:p w14:paraId="3B0DC0F4" w14:textId="77777777" w:rsidR="007D4DBB" w:rsidRDefault="007D4DBB" w:rsidP="007D4DBB">
      <w:pPr>
        <w:pStyle w:val="Default"/>
        <w:jc w:val="both"/>
        <w:rPr>
          <w:sz w:val="18"/>
          <w:szCs w:val="18"/>
        </w:rPr>
      </w:pPr>
      <w:r>
        <w:rPr>
          <w:sz w:val="18"/>
          <w:szCs w:val="18"/>
        </w:rPr>
        <w:t xml:space="preserve">iscritto/a al nr .............................................. del Registro delle Imprese tenuto presso </w:t>
      </w:r>
    </w:p>
    <w:p w14:paraId="19B01787" w14:textId="77777777" w:rsidR="007D4DBB" w:rsidRDefault="007D4DBB" w:rsidP="007D4DBB">
      <w:pPr>
        <w:pStyle w:val="Default"/>
        <w:jc w:val="both"/>
        <w:rPr>
          <w:sz w:val="18"/>
          <w:szCs w:val="18"/>
        </w:rPr>
      </w:pPr>
      <w:r>
        <w:rPr>
          <w:sz w:val="18"/>
          <w:szCs w:val="18"/>
        </w:rPr>
        <w:t xml:space="preserve">la Camera di Commercio di ……………………………. </w:t>
      </w:r>
    </w:p>
    <w:p w14:paraId="13834314" w14:textId="77777777" w:rsidR="007D4DBB" w:rsidRDefault="007D4DBB" w:rsidP="007D4DBB">
      <w:pPr>
        <w:pStyle w:val="Default"/>
        <w:jc w:val="both"/>
        <w:rPr>
          <w:sz w:val="18"/>
          <w:szCs w:val="18"/>
        </w:rPr>
      </w:pPr>
      <w:r>
        <w:rPr>
          <w:sz w:val="18"/>
          <w:szCs w:val="18"/>
        </w:rPr>
        <w:t xml:space="preserve">/ </w:t>
      </w:r>
    </w:p>
    <w:p w14:paraId="2DB1101D" w14:textId="77777777" w:rsidR="007D4DBB" w:rsidRDefault="007D4DBB" w:rsidP="007D4DBB">
      <w:pPr>
        <w:pStyle w:val="Default"/>
        <w:jc w:val="both"/>
        <w:rPr>
          <w:sz w:val="18"/>
          <w:szCs w:val="18"/>
        </w:rPr>
      </w:pPr>
      <w:r>
        <w:rPr>
          <w:sz w:val="18"/>
          <w:szCs w:val="18"/>
        </w:rPr>
        <w:t xml:space="preserve">beneficiaria di finanziamento/affidataria di…………………………………………………….. </w:t>
      </w:r>
    </w:p>
    <w:p w14:paraId="7CC3E4B3" w14:textId="77777777" w:rsidR="007D4DBB" w:rsidRDefault="007D4DBB" w:rsidP="007D4DBB">
      <w:pPr>
        <w:pStyle w:val="Default"/>
        <w:jc w:val="both"/>
        <w:rPr>
          <w:sz w:val="18"/>
          <w:szCs w:val="18"/>
        </w:rPr>
      </w:pPr>
      <w:r>
        <w:rPr>
          <w:sz w:val="18"/>
          <w:szCs w:val="18"/>
        </w:rPr>
        <w:t xml:space="preserve">nell'ambito di ……………………… </w:t>
      </w:r>
    </w:p>
    <w:p w14:paraId="0229A1C4" w14:textId="77777777" w:rsidR="007D4DBB" w:rsidRDefault="007D4DBB" w:rsidP="007D4DBB">
      <w:pPr>
        <w:pStyle w:val="Default"/>
        <w:jc w:val="center"/>
        <w:rPr>
          <w:sz w:val="18"/>
          <w:szCs w:val="18"/>
        </w:rPr>
      </w:pPr>
    </w:p>
    <w:p w14:paraId="122F7DB3" w14:textId="77777777" w:rsidR="007D4DBB" w:rsidRDefault="007D4DBB" w:rsidP="007D4DBB">
      <w:pPr>
        <w:pStyle w:val="Default"/>
        <w:jc w:val="center"/>
        <w:rPr>
          <w:sz w:val="18"/>
          <w:szCs w:val="18"/>
        </w:rPr>
      </w:pPr>
      <w:r>
        <w:rPr>
          <w:sz w:val="18"/>
          <w:szCs w:val="18"/>
        </w:rPr>
        <w:t>SI IMPEGNA</w:t>
      </w:r>
    </w:p>
    <w:p w14:paraId="42F5F6EC" w14:textId="77777777" w:rsidR="007D4DBB" w:rsidRDefault="007D4DBB" w:rsidP="007D4DBB">
      <w:pPr>
        <w:pStyle w:val="Default"/>
        <w:jc w:val="both"/>
        <w:rPr>
          <w:sz w:val="18"/>
          <w:szCs w:val="18"/>
        </w:rPr>
      </w:pPr>
    </w:p>
    <w:p w14:paraId="710EA3BB" w14:textId="77777777" w:rsidR="007D4DBB" w:rsidRDefault="007D4DBB" w:rsidP="007D4DBB">
      <w:pPr>
        <w:pStyle w:val="Default"/>
        <w:jc w:val="both"/>
        <w:rPr>
          <w:sz w:val="18"/>
          <w:szCs w:val="18"/>
        </w:rPr>
      </w:pPr>
      <w:r>
        <w:rPr>
          <w:sz w:val="18"/>
          <w:szCs w:val="18"/>
        </w:rPr>
        <w:t xml:space="preserve">AD ACCETTARE E DARE APPLICAZIONE A TUTTE LE DISPOSIZIONI IN ESSO CONTENUTE, NONCHÉ ALLE SPECIFICHE CLAUSOLE DI SEGUITO RIPORTATE: </w:t>
      </w:r>
    </w:p>
    <w:p w14:paraId="59AC41A1" w14:textId="77777777" w:rsidR="007D4DBB" w:rsidRDefault="007D4DBB" w:rsidP="007D4DBB">
      <w:pPr>
        <w:pStyle w:val="Default"/>
        <w:jc w:val="both"/>
        <w:rPr>
          <w:sz w:val="18"/>
          <w:szCs w:val="18"/>
        </w:rPr>
      </w:pPr>
      <w:r>
        <w:rPr>
          <w:sz w:val="18"/>
          <w:szCs w:val="18"/>
        </w:rPr>
        <w:t xml:space="preserve">Clausola n. 1 </w:t>
      </w:r>
    </w:p>
    <w:p w14:paraId="405EB1B4" w14:textId="77777777" w:rsidR="007D4DBB" w:rsidRDefault="007D4DBB" w:rsidP="007D4DBB">
      <w:pPr>
        <w:pStyle w:val="Default"/>
        <w:jc w:val="both"/>
        <w:rPr>
          <w:sz w:val="18"/>
          <w:szCs w:val="18"/>
        </w:rPr>
      </w:pPr>
      <w:r>
        <w:rPr>
          <w:sz w:val="18"/>
          <w:szCs w:val="18"/>
        </w:rPr>
        <w:t xml:space="preserve">"La sottoscritta impresa dichiara di conoscere e di accettare la clausola risolutiva espressa che prevede la risoluzione immediata e automatica del contratto, ovvero la revoca dell'autorizzazione al subappalto o subcontratto, qualora dovessero essere comunicate dalla Prefettura, successivamente alla stipula del contratto o subcontratto, informazioni interdittive di cui all'art. 84 del d.lgs. n. 159/2011 e s.m.i.. Analogo effetto risolutivo deriverà dall'accertata sussistenza di ipotesi di collegamento formale e/o sostanziale o di accordi con altre imprese partecipanti alle procedure concorsuali d'interesse. Qualora il contratto sia stato stipulato nelle more dell'acquisizione delle informazioni antimafia,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In caso di emissione da parte del Prefetto di un'informazione ai sensi dell'art 1septies,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 " </w:t>
      </w:r>
    </w:p>
    <w:p w14:paraId="0BD415AB" w14:textId="77777777" w:rsidR="007D4DBB" w:rsidRDefault="007D4DBB" w:rsidP="007D4DBB">
      <w:pPr>
        <w:pStyle w:val="Default"/>
        <w:jc w:val="both"/>
        <w:rPr>
          <w:sz w:val="18"/>
          <w:szCs w:val="18"/>
        </w:rPr>
      </w:pPr>
      <w:r>
        <w:rPr>
          <w:sz w:val="18"/>
          <w:szCs w:val="18"/>
        </w:rPr>
        <w:t xml:space="preserve">Clausola n. 2 </w:t>
      </w:r>
    </w:p>
    <w:p w14:paraId="624FFB57" w14:textId="77777777" w:rsidR="007D4DBB" w:rsidRDefault="007D4DBB" w:rsidP="007D4DBB">
      <w:pPr>
        <w:pStyle w:val="Default"/>
        <w:jc w:val="both"/>
        <w:rPr>
          <w:color w:val="auto"/>
          <w:sz w:val="18"/>
          <w:szCs w:val="18"/>
        </w:rPr>
      </w:pPr>
      <w:r>
        <w:rPr>
          <w:sz w:val="18"/>
          <w:szCs w:val="18"/>
        </w:rPr>
        <w:t xml:space="preserve">La sottoscritta impresa s’impegna a comunicare alla stazione appaltante l’elenco ed i dati delle imprese coinvolte nel piano di affidamento con riguardo ai settori di attività di cui 18 </w:t>
      </w:r>
      <w:r>
        <w:rPr>
          <w:color w:val="auto"/>
          <w:sz w:val="18"/>
          <w:szCs w:val="18"/>
        </w:rPr>
        <w:t xml:space="preserve">all’art. 2 del presente Protocollo, nonché ogni eventuale variazione successivamente intervenuta per qualsiasi motivo.” </w:t>
      </w:r>
    </w:p>
    <w:p w14:paraId="316A179E" w14:textId="77777777" w:rsidR="007D4DBB" w:rsidRDefault="007D4DBB" w:rsidP="007D4DBB">
      <w:pPr>
        <w:pStyle w:val="Default"/>
        <w:jc w:val="both"/>
        <w:rPr>
          <w:color w:val="auto"/>
          <w:sz w:val="18"/>
          <w:szCs w:val="18"/>
        </w:rPr>
      </w:pPr>
      <w:r>
        <w:rPr>
          <w:color w:val="auto"/>
          <w:sz w:val="18"/>
          <w:szCs w:val="18"/>
        </w:rPr>
        <w:t xml:space="preserve">Clausola n. 3 </w:t>
      </w:r>
    </w:p>
    <w:p w14:paraId="4E18C829" w14:textId="77777777" w:rsidR="007D4DBB" w:rsidRDefault="007D4DBB" w:rsidP="007D4DBB">
      <w:pPr>
        <w:pStyle w:val="Default"/>
        <w:jc w:val="both"/>
        <w:rPr>
          <w:color w:val="auto"/>
          <w:sz w:val="18"/>
          <w:szCs w:val="18"/>
        </w:rPr>
      </w:pPr>
      <w:r>
        <w:rPr>
          <w:color w:val="auto"/>
          <w:sz w:val="18"/>
          <w:szCs w:val="18"/>
        </w:rPr>
        <w:t xml:space="preserve">“La sottoscritta impresa s’impegna ad inserire in tutti i subappalti/subcontratti la clausola risolutiva espressa per il caso in cui emergano informative interdittive, ovvero rigetto dell’iscrizione nella c.d. white list per i settori di interesse, a carico del subappaltatore/subcontraente.” </w:t>
      </w:r>
    </w:p>
    <w:p w14:paraId="27C3BCD7" w14:textId="77777777" w:rsidR="007D4DBB" w:rsidRDefault="007D4DBB" w:rsidP="007D4DBB">
      <w:pPr>
        <w:pStyle w:val="Default"/>
        <w:jc w:val="both"/>
        <w:rPr>
          <w:color w:val="auto"/>
          <w:sz w:val="18"/>
          <w:szCs w:val="18"/>
        </w:rPr>
      </w:pPr>
      <w:r>
        <w:rPr>
          <w:color w:val="auto"/>
          <w:sz w:val="18"/>
          <w:szCs w:val="18"/>
        </w:rPr>
        <w:t xml:space="preserve">Clausola n. 4 </w:t>
      </w:r>
    </w:p>
    <w:p w14:paraId="1B3045D2" w14:textId="77777777" w:rsidR="007D4DBB" w:rsidRDefault="007D4DBB" w:rsidP="007D4DBB">
      <w:pPr>
        <w:pStyle w:val="Default"/>
        <w:jc w:val="both"/>
        <w:rPr>
          <w:color w:val="auto"/>
          <w:sz w:val="18"/>
          <w:szCs w:val="18"/>
        </w:rPr>
      </w:pPr>
      <w:r>
        <w:rPr>
          <w:color w:val="auto"/>
          <w:sz w:val="18"/>
          <w:szCs w:val="18"/>
        </w:rPr>
        <w:t xml:space="preserve">" La sottoscritta impresa s'impegna a dare notizia senza ritardo alla Prefettura, dandone comunicazione alla Stazione appaltante, di ogni tentativo di estorsione, intimidazione o condizionamento di natura criminale in qualunque forma esso si manifesti nei confronti dell'imprenditore, degli eventuali componenti la compagine sociale o dei loro familiari (richiesta di tangenti, pressioni per indirizzare l'assunzione di personale o l'affidamento di lavorazioni, forniture, servizi o simili a determinate imprese, danneggiamenti o furti di beni personali o in cantiere ecc).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 cui all’art. 1456 c.c.". </w:t>
      </w:r>
    </w:p>
    <w:p w14:paraId="25F3483B" w14:textId="77777777" w:rsidR="007D4DBB" w:rsidRDefault="007D4DBB" w:rsidP="007D4DBB">
      <w:pPr>
        <w:pStyle w:val="Default"/>
        <w:jc w:val="both"/>
        <w:rPr>
          <w:color w:val="auto"/>
          <w:sz w:val="18"/>
          <w:szCs w:val="18"/>
        </w:rPr>
      </w:pPr>
      <w:r>
        <w:rPr>
          <w:color w:val="auto"/>
          <w:sz w:val="18"/>
          <w:szCs w:val="18"/>
        </w:rPr>
        <w:t xml:space="preserve">Clausola n. 5 </w:t>
      </w:r>
    </w:p>
    <w:p w14:paraId="0126C918" w14:textId="77777777" w:rsidR="007D4DBB" w:rsidRDefault="007D4DBB" w:rsidP="007D4DBB">
      <w:pPr>
        <w:pStyle w:val="Default"/>
        <w:jc w:val="both"/>
        <w:rPr>
          <w:color w:val="auto"/>
          <w:sz w:val="18"/>
          <w:szCs w:val="18"/>
        </w:rPr>
      </w:pPr>
      <w:r>
        <w:rPr>
          <w:color w:val="auto"/>
          <w:sz w:val="18"/>
          <w:szCs w:val="18"/>
        </w:rPr>
        <w:t xml:space="preserve">" La sottoscritta impresa s'impegna a denunciare all'Autorità Giudiziaria o agli Organi di Polizia ogni illecita richiesta di denaro, prestazione o altra utilità ad essa formulata prima della gara e/o dell'affidamento o nel corso dell'esecuzione dei lavori, anche attraverso suoi agenti, rappresentanti o dipendenti e comunque ogni illecita interferenza nelle procedure di aggiudicazione o nella fase 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 di cui all’art. 1456 c.c.". </w:t>
      </w:r>
    </w:p>
    <w:p w14:paraId="47FD4009" w14:textId="77777777" w:rsidR="007D4DBB" w:rsidRDefault="007D4DBB" w:rsidP="007D4DBB">
      <w:pPr>
        <w:pStyle w:val="Default"/>
        <w:jc w:val="both"/>
        <w:rPr>
          <w:color w:val="auto"/>
          <w:sz w:val="18"/>
          <w:szCs w:val="18"/>
        </w:rPr>
      </w:pPr>
      <w:r>
        <w:rPr>
          <w:color w:val="auto"/>
          <w:sz w:val="18"/>
          <w:szCs w:val="18"/>
        </w:rPr>
        <w:t xml:space="preserve">Clausola .6 </w:t>
      </w:r>
    </w:p>
    <w:p w14:paraId="598E7A74" w14:textId="77777777" w:rsidR="007D4DBB" w:rsidRDefault="007D4DBB" w:rsidP="007D4DBB">
      <w:pPr>
        <w:pStyle w:val="Default"/>
        <w:jc w:val="both"/>
        <w:rPr>
          <w:color w:val="auto"/>
          <w:sz w:val="18"/>
          <w:szCs w:val="18"/>
        </w:rPr>
      </w:pPr>
      <w:r>
        <w:rPr>
          <w:color w:val="auto"/>
          <w:sz w:val="18"/>
          <w:szCs w:val="18"/>
        </w:rPr>
        <w:t xml:space="preserve">“La sottoscritta impresa si 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 </w:t>
      </w:r>
    </w:p>
    <w:p w14:paraId="49FC89A2" w14:textId="77777777" w:rsidR="007D4DBB" w:rsidRDefault="007D4DBB" w:rsidP="007D4DBB">
      <w:pPr>
        <w:pStyle w:val="Default"/>
        <w:jc w:val="both"/>
        <w:rPr>
          <w:color w:val="auto"/>
          <w:sz w:val="18"/>
          <w:szCs w:val="18"/>
        </w:rPr>
      </w:pPr>
      <w:r>
        <w:rPr>
          <w:color w:val="auto"/>
          <w:sz w:val="18"/>
          <w:szCs w:val="18"/>
        </w:rPr>
        <w:t xml:space="preserve">Clausola n. 7 </w:t>
      </w:r>
    </w:p>
    <w:p w14:paraId="7838EF5A" w14:textId="77777777" w:rsidR="007D4DBB" w:rsidRDefault="007D4DBB" w:rsidP="007D4DBB">
      <w:pPr>
        <w:pStyle w:val="Default"/>
        <w:jc w:val="both"/>
        <w:rPr>
          <w:color w:val="auto"/>
          <w:sz w:val="18"/>
          <w:szCs w:val="18"/>
        </w:rPr>
      </w:pPr>
      <w:r>
        <w:rPr>
          <w:color w:val="auto"/>
          <w:sz w:val="18"/>
          <w:szCs w:val="18"/>
        </w:rPr>
        <w:t xml:space="preserve">“La sottoscritta impresa si impegna a far rispettare il presente Protocollo ai subappaltatori/subcontraenti, tramite l’inserimento di clausole contrattuali di contenuto 19analogo a quelle riportate nel presente Allegato. </w:t>
      </w:r>
    </w:p>
    <w:p w14:paraId="3B43584A" w14:textId="77777777" w:rsidR="007D4DBB" w:rsidRDefault="007D4DBB" w:rsidP="007D4DBB">
      <w:pPr>
        <w:pStyle w:val="Default"/>
        <w:jc w:val="both"/>
        <w:rPr>
          <w:color w:val="auto"/>
          <w:sz w:val="18"/>
          <w:szCs w:val="18"/>
        </w:rPr>
      </w:pPr>
      <w:r>
        <w:rPr>
          <w:color w:val="auto"/>
          <w:sz w:val="18"/>
          <w:szCs w:val="18"/>
        </w:rPr>
        <w:t xml:space="preserve">Clausola n. 8 </w:t>
      </w:r>
    </w:p>
    <w:p w14:paraId="219EEDD2" w14:textId="77777777" w:rsidR="007D4DBB" w:rsidRDefault="007D4DBB" w:rsidP="007D4DBB">
      <w:pPr>
        <w:pStyle w:val="Default"/>
        <w:jc w:val="both"/>
        <w:rPr>
          <w:color w:val="auto"/>
          <w:sz w:val="18"/>
          <w:szCs w:val="18"/>
        </w:rPr>
      </w:pPr>
      <w:r>
        <w:rPr>
          <w:color w:val="auto"/>
          <w:sz w:val="18"/>
          <w:szCs w:val="18"/>
        </w:rPr>
        <w:t xml:space="preserve">“La sottoscritta impresa si 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presente Protocollo, delle informazioni antimafia di cui agli artt. 84 e 91 del d.lgs. 6 settembre 2011, n. 159, a carico del cessionario e a riservarsi la facoltà di rifiutare le cessioni del credito effettuate a favore di cessionari per i quali la Prefettura fornisca informazioni antimafia di tenore </w:t>
      </w:r>
      <w:r>
        <w:rPr>
          <w:color w:val="auto"/>
          <w:sz w:val="18"/>
          <w:szCs w:val="18"/>
        </w:rPr>
        <w:lastRenderedPageBreak/>
        <w:t xml:space="preserve">interdittivo. Analoga disciplina deve essere prevista per tutti i soggetti, a qualsiasi titolo coinvolti nell'esecuzione delle opere, che stipuleranno una cessione dei crediti. </w:t>
      </w:r>
    </w:p>
    <w:p w14:paraId="69164A15" w14:textId="77777777" w:rsidR="007D4DBB" w:rsidRDefault="007D4DBB" w:rsidP="007D4DBB">
      <w:pPr>
        <w:pStyle w:val="Default"/>
        <w:jc w:val="both"/>
        <w:rPr>
          <w:color w:val="auto"/>
          <w:sz w:val="18"/>
          <w:szCs w:val="18"/>
        </w:rPr>
      </w:pPr>
      <w:r>
        <w:rPr>
          <w:color w:val="auto"/>
          <w:sz w:val="18"/>
          <w:szCs w:val="18"/>
        </w:rPr>
        <w:t xml:space="preserve">Clausola n. 9 </w:t>
      </w:r>
    </w:p>
    <w:p w14:paraId="1724FBB2" w14:textId="77777777" w:rsidR="007D4DBB" w:rsidRDefault="007D4DBB" w:rsidP="007D4DBB">
      <w:pPr>
        <w:pStyle w:val="Default"/>
        <w:jc w:val="both"/>
        <w:rPr>
          <w:color w:val="auto"/>
          <w:sz w:val="18"/>
          <w:szCs w:val="18"/>
        </w:rPr>
      </w:pPr>
      <w:r>
        <w:rPr>
          <w:color w:val="auto"/>
          <w:sz w:val="18"/>
          <w:szCs w:val="18"/>
        </w:rPr>
        <w:t xml:space="preserve">“La sottoscritta impresa si impegna a procedere al distacco della manodopera, così come disciplinato dall'art. 30 del d. lgs.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 6 settembre 2011, n. 159, sull'impresa distaccante. Analoga disciplina deve essere prevista per tutti quei soggetti, a qualsiasi titolo coinvolti nell'esecuzione delle opere, che si avvarranno della facoltà di distacco della manodopera. </w:t>
      </w:r>
    </w:p>
    <w:p w14:paraId="00D89D01" w14:textId="77777777" w:rsidR="007D4DBB" w:rsidRDefault="007D4DBB" w:rsidP="007D4DBB">
      <w:pPr>
        <w:pStyle w:val="Default"/>
        <w:jc w:val="both"/>
        <w:rPr>
          <w:color w:val="auto"/>
          <w:sz w:val="18"/>
          <w:szCs w:val="18"/>
        </w:rPr>
      </w:pPr>
      <w:r>
        <w:rPr>
          <w:color w:val="auto"/>
          <w:sz w:val="18"/>
          <w:szCs w:val="18"/>
        </w:rPr>
        <w:t xml:space="preserve">Clausola n. 10 </w:t>
      </w:r>
    </w:p>
    <w:p w14:paraId="110BF1D4" w14:textId="77777777" w:rsidR="007D4DBB" w:rsidRDefault="007D4DBB" w:rsidP="007D4DBB">
      <w:pPr>
        <w:pStyle w:val="Default"/>
        <w:jc w:val="both"/>
        <w:rPr>
          <w:color w:val="auto"/>
          <w:sz w:val="18"/>
          <w:szCs w:val="18"/>
        </w:rPr>
      </w:pPr>
      <w:r>
        <w:rPr>
          <w:color w:val="auto"/>
          <w:sz w:val="18"/>
          <w:szCs w:val="18"/>
        </w:rPr>
        <w:t xml:space="preserve">" Il contraente appaltatore s'impegna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dell'esecuzione del contratto e il relativo inadempimento darà luogo alla risoluzione espressa del contratto stesso, ai sensi dell'art. 1456 del codice civile, ogni qualvolta nei confronti di pubblici amministratori che abbiano esercitato funzioni relative alla stipula ed esecuzione del contratto, sia stata disposta misura cautelare o sia intervenuto rinvio a giudizio per il delitto previsto dall'art. 317 del c.p. "; </w:t>
      </w:r>
    </w:p>
    <w:p w14:paraId="124909EB" w14:textId="77777777" w:rsidR="007D4DBB" w:rsidRDefault="007D4DBB" w:rsidP="007D4DBB">
      <w:pPr>
        <w:pStyle w:val="Default"/>
        <w:jc w:val="both"/>
        <w:rPr>
          <w:color w:val="auto"/>
          <w:sz w:val="18"/>
          <w:szCs w:val="18"/>
        </w:rPr>
      </w:pPr>
      <w:r>
        <w:rPr>
          <w:color w:val="auto"/>
          <w:sz w:val="18"/>
          <w:szCs w:val="18"/>
        </w:rPr>
        <w:t xml:space="preserve">Clausola n. 11 </w:t>
      </w:r>
    </w:p>
    <w:p w14:paraId="170E2852" w14:textId="77777777" w:rsidR="007D4DBB" w:rsidRDefault="007D4DBB" w:rsidP="007D4DBB">
      <w:pPr>
        <w:pStyle w:val="Default"/>
        <w:jc w:val="both"/>
        <w:rPr>
          <w:color w:val="auto"/>
          <w:sz w:val="18"/>
          <w:szCs w:val="18"/>
        </w:rPr>
      </w:pPr>
      <w:r>
        <w:rPr>
          <w:color w:val="auto"/>
          <w:sz w:val="18"/>
          <w:szCs w:val="18"/>
        </w:rPr>
        <w:t xml:space="preserve">" La sottoscritta impresa dichiara di conoscere e di accettare la Stazione appaltante s'impegna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dì cui agli arti. 317 c.p., 318 c.p., 319 c.p., 319-bis c.p., 319-ter c.p., 319-quater c.p., 320 c.p., 321 c.p., 322 c.p., 322-bis c.p., 346-bis c.p., 353 c.p. e 353-bis c.p. ". 20 </w:t>
      </w:r>
    </w:p>
    <w:p w14:paraId="152D8681" w14:textId="77777777" w:rsidR="007D4DBB" w:rsidRDefault="007D4DBB" w:rsidP="007D4DBB">
      <w:pPr>
        <w:pStyle w:val="Default"/>
        <w:jc w:val="both"/>
        <w:rPr>
          <w:color w:val="auto"/>
          <w:sz w:val="18"/>
          <w:szCs w:val="18"/>
        </w:rPr>
      </w:pPr>
      <w:r>
        <w:rPr>
          <w:color w:val="auto"/>
          <w:sz w:val="18"/>
          <w:szCs w:val="18"/>
        </w:rPr>
        <w:t xml:space="preserve">Clausola n.12 </w:t>
      </w:r>
    </w:p>
    <w:p w14:paraId="0E8DC13F" w14:textId="77777777" w:rsidR="007D4DBB" w:rsidRDefault="007D4DBB" w:rsidP="007D4DBB">
      <w:pPr>
        <w:pStyle w:val="Default"/>
        <w:jc w:val="both"/>
        <w:rPr>
          <w:color w:val="auto"/>
          <w:sz w:val="18"/>
          <w:szCs w:val="18"/>
        </w:rPr>
      </w:pPr>
      <w:r>
        <w:rPr>
          <w:color w:val="auto"/>
          <w:sz w:val="18"/>
          <w:szCs w:val="18"/>
        </w:rPr>
        <w:t xml:space="preserve">"La sottoscritta impresa dichiara di conoscere e di accettare la clausola risolutiva espressa che prevede la risoluzione immediata e automatica del contratto ovvero la revoca dell'autorizzazione al subappalto o al subcontratto nonché l'applicazione delle sanzioni amministrative pecuniarie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 </w:t>
      </w:r>
    </w:p>
    <w:p w14:paraId="6F3B3675" w14:textId="77777777" w:rsidR="007D4DBB" w:rsidRDefault="007D4DBB" w:rsidP="007D4DBB">
      <w:pPr>
        <w:pStyle w:val="Default"/>
        <w:jc w:val="both"/>
        <w:rPr>
          <w:color w:val="auto"/>
          <w:sz w:val="18"/>
          <w:szCs w:val="18"/>
        </w:rPr>
      </w:pPr>
      <w:r>
        <w:rPr>
          <w:color w:val="auto"/>
          <w:sz w:val="18"/>
          <w:szCs w:val="18"/>
        </w:rPr>
        <w:t xml:space="preserve">Clausola n. 13 </w:t>
      </w:r>
    </w:p>
    <w:p w14:paraId="4DA52146" w14:textId="77777777" w:rsidR="007D4DBB" w:rsidRDefault="007D4DBB" w:rsidP="007D4DBB">
      <w:pPr>
        <w:pStyle w:val="Default"/>
        <w:jc w:val="both"/>
        <w:rPr>
          <w:color w:val="auto"/>
          <w:sz w:val="18"/>
          <w:szCs w:val="18"/>
        </w:rPr>
      </w:pPr>
      <w:r>
        <w:rPr>
          <w:color w:val="auto"/>
          <w:sz w:val="18"/>
          <w:szCs w:val="18"/>
        </w:rPr>
        <w:t xml:space="preserve">"La sottoscritta impresa dichiara di conoscere e accettare la clausola espressa che prevede la risoluzione immediata e automatica del contratto ovvero la revoca dell'autorizzazione del contratto o sub-contratto in caso di grave e reiterato inadempimento delle disposizioni in materia di collocamento, igiene e sicurezza sul lavoro, anche con riguardo alla nomina del responsabile alla sicurezza e di tutela dei lavoratori in materia contrattuale e sindacale. A tal fine, si considera, in ogni caso, inadempimento grave: </w:t>
      </w:r>
    </w:p>
    <w:p w14:paraId="52FA58EA" w14:textId="77777777" w:rsidR="007D4DBB" w:rsidRDefault="007D4DBB" w:rsidP="007D4DBB">
      <w:pPr>
        <w:pStyle w:val="Default"/>
        <w:spacing w:after="20"/>
        <w:jc w:val="both"/>
        <w:rPr>
          <w:color w:val="auto"/>
          <w:sz w:val="18"/>
          <w:szCs w:val="18"/>
        </w:rPr>
      </w:pPr>
      <w:r>
        <w:rPr>
          <w:color w:val="auto"/>
          <w:sz w:val="18"/>
          <w:szCs w:val="18"/>
        </w:rPr>
        <w:t xml:space="preserve">a) la violazione di norme che ha comportato il sequestro del luogo di lavoro, convalidato dall'Autorità Giudiziaria; </w:t>
      </w:r>
    </w:p>
    <w:p w14:paraId="6931E4B8" w14:textId="77777777" w:rsidR="007D4DBB" w:rsidRDefault="007D4DBB" w:rsidP="007D4DBB">
      <w:pPr>
        <w:pStyle w:val="Default"/>
        <w:spacing w:after="20"/>
        <w:jc w:val="both"/>
        <w:rPr>
          <w:color w:val="auto"/>
          <w:sz w:val="18"/>
          <w:szCs w:val="18"/>
        </w:rPr>
      </w:pPr>
      <w:r>
        <w:rPr>
          <w:color w:val="auto"/>
          <w:sz w:val="18"/>
          <w:szCs w:val="18"/>
        </w:rPr>
        <w:t xml:space="preserve">b) l'inottemperanza alle prescrizioni imposte dagli organi ispettivi; </w:t>
      </w:r>
    </w:p>
    <w:p w14:paraId="3A204D45" w14:textId="77777777" w:rsidR="007D4DBB" w:rsidRDefault="007D4DBB" w:rsidP="007D4DBB">
      <w:pPr>
        <w:pStyle w:val="Default"/>
        <w:jc w:val="both"/>
        <w:rPr>
          <w:color w:val="auto"/>
          <w:sz w:val="18"/>
          <w:szCs w:val="18"/>
        </w:rPr>
      </w:pPr>
      <w:r>
        <w:rPr>
          <w:color w:val="auto"/>
          <w:sz w:val="18"/>
          <w:szCs w:val="18"/>
        </w:rPr>
        <w:t xml:space="preserve">c) l'impiego di personale della singola impresa non risultante dalle scritture o da altra documentazione obbligatoria in misura pari superiore al 15% del totale dei lavoratori occupati nel cantiere o nell'opificio.” </w:t>
      </w:r>
    </w:p>
    <w:p w14:paraId="04413586" w14:textId="77777777" w:rsidR="007D4DBB" w:rsidRDefault="007D4DBB" w:rsidP="007D4DBB">
      <w:pPr>
        <w:pStyle w:val="Default"/>
        <w:jc w:val="both"/>
        <w:rPr>
          <w:color w:val="auto"/>
          <w:sz w:val="18"/>
          <w:szCs w:val="18"/>
        </w:rPr>
      </w:pPr>
      <w:r>
        <w:rPr>
          <w:color w:val="auto"/>
          <w:sz w:val="18"/>
          <w:szCs w:val="18"/>
        </w:rPr>
        <w:t xml:space="preserve">Clausola n. 14 </w:t>
      </w:r>
    </w:p>
    <w:p w14:paraId="54AF06E8" w14:textId="77777777" w:rsidR="007D4DBB" w:rsidRDefault="007D4DBB" w:rsidP="007D4DBB">
      <w:pPr>
        <w:pStyle w:val="Default"/>
        <w:jc w:val="both"/>
        <w:rPr>
          <w:color w:val="auto"/>
          <w:sz w:val="18"/>
          <w:szCs w:val="18"/>
        </w:rPr>
      </w:pPr>
      <w:r>
        <w:rPr>
          <w:color w:val="auto"/>
          <w:sz w:val="18"/>
          <w:szCs w:val="18"/>
        </w:rPr>
        <w:t xml:space="preserve">“La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 certificato stesso relativa ai soggetti di cui agli artt. 85 e 91, comma 4, del d.lgs. 6 settembre 2011, n. 159 da sottoporre a verifica antimafia. In caso di violazione si applicheranno le sanzioni previste dall’art. 14 del Protocollo. </w:t>
      </w:r>
    </w:p>
    <w:p w14:paraId="59A8D915" w14:textId="77777777" w:rsidR="007D4DBB" w:rsidRDefault="007D4DBB" w:rsidP="007D4DBB">
      <w:pPr>
        <w:pStyle w:val="Default"/>
        <w:jc w:val="both"/>
        <w:rPr>
          <w:color w:val="auto"/>
          <w:sz w:val="18"/>
          <w:szCs w:val="18"/>
        </w:rPr>
      </w:pPr>
      <w:r>
        <w:rPr>
          <w:color w:val="auto"/>
          <w:sz w:val="18"/>
          <w:szCs w:val="18"/>
        </w:rPr>
        <w:t xml:space="preserve">Clausola n. 15 </w:t>
      </w:r>
    </w:p>
    <w:p w14:paraId="3D9CDC90" w14:textId="77777777" w:rsidR="007D4DBB" w:rsidRDefault="007D4DBB" w:rsidP="007D4DBB">
      <w:pPr>
        <w:jc w:val="both"/>
        <w:rPr>
          <w:rFonts w:ascii="Times New Roman" w:hAnsi="Times New Roman" w:cs="Times New Roman"/>
          <w:color w:val="auto"/>
          <w:sz w:val="18"/>
          <w:szCs w:val="18"/>
        </w:rPr>
      </w:pPr>
      <w:r>
        <w:rPr>
          <w:rFonts w:ascii="Times New Roman" w:hAnsi="Times New Roman" w:cs="Times New Roman"/>
          <w:sz w:val="18"/>
          <w:szCs w:val="18"/>
        </w:rPr>
        <w:t>"La sottoscritta impresa si impegna all'integrale rispetto di tutto quanto previsto nel Protocollo di Legalità sottoscritto fra la Prefettura e la Stazione appaltante e di essere pienamente consapevole e di accettare, il sistema sanzionatorio ivi previsto".</w:t>
      </w:r>
    </w:p>
    <w:p w14:paraId="45C6434C" w14:textId="77777777" w:rsidR="007D4DBB" w:rsidRDefault="007D4DBB" w:rsidP="007D4DBB">
      <w:pPr>
        <w:rPr>
          <w:rFonts w:ascii="Times New Roman" w:hAnsi="Times New Roman" w:cs="Times New Roman"/>
          <w:sz w:val="18"/>
          <w:szCs w:val="18"/>
        </w:rPr>
      </w:pPr>
    </w:p>
    <w:p w14:paraId="6210A348" w14:textId="77777777" w:rsidR="007D4DBB" w:rsidRDefault="007D4DBB" w:rsidP="007D4DBB">
      <w:pPr>
        <w:ind w:left="6379"/>
        <w:jc w:val="center"/>
        <w:rPr>
          <w:rFonts w:ascii="Times New Roman" w:hAnsi="Times New Roman" w:cs="Times New Roman"/>
          <w:b/>
          <w:sz w:val="18"/>
          <w:szCs w:val="18"/>
        </w:rPr>
      </w:pPr>
      <w:r>
        <w:rPr>
          <w:rFonts w:ascii="Times New Roman" w:hAnsi="Times New Roman" w:cs="Times New Roman"/>
          <w:b/>
          <w:sz w:val="18"/>
          <w:szCs w:val="18"/>
        </w:rPr>
        <w:t>Firma</w:t>
      </w:r>
    </w:p>
    <w:p w14:paraId="3354F7D8" w14:textId="77777777" w:rsidR="007D4DBB" w:rsidRDefault="007D4DBB" w:rsidP="007D4DBB">
      <w:pPr>
        <w:ind w:left="6379"/>
        <w:jc w:val="center"/>
        <w:rPr>
          <w:rFonts w:ascii="Times New Roman" w:hAnsi="Times New Roman" w:cs="Times New Roman"/>
          <w:b/>
          <w:sz w:val="18"/>
          <w:szCs w:val="18"/>
        </w:rPr>
      </w:pPr>
      <w:r>
        <w:rPr>
          <w:rFonts w:ascii="Times New Roman" w:hAnsi="Times New Roman" w:cs="Times New Roman"/>
          <w:b/>
          <w:sz w:val="18"/>
          <w:szCs w:val="18"/>
        </w:rPr>
        <w:t>_____________</w:t>
      </w:r>
    </w:p>
    <w:p w14:paraId="286B0A93" w14:textId="5E7AD36C" w:rsidR="00EB7E34" w:rsidRDefault="00EB7E34" w:rsidP="007D4DBB">
      <w:pPr>
        <w:spacing w:after="0" w:line="240" w:lineRule="auto"/>
        <w:jc w:val="center"/>
      </w:pPr>
    </w:p>
    <w:sectPr w:rsidR="00EB7E34">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6DE3"/>
    <w:multiLevelType w:val="multilevel"/>
    <w:tmpl w:val="F02E95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A1368C6"/>
    <w:multiLevelType w:val="multilevel"/>
    <w:tmpl w:val="72E404B6"/>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85236739">
    <w:abstractNumId w:val="1"/>
  </w:num>
  <w:num w:numId="2" w16cid:durableId="149895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34"/>
    <w:rsid w:val="002F65F6"/>
    <w:rsid w:val="00595FD0"/>
    <w:rsid w:val="0061215D"/>
    <w:rsid w:val="00624D25"/>
    <w:rsid w:val="006D5234"/>
    <w:rsid w:val="007D4DBB"/>
    <w:rsid w:val="00AB1444"/>
    <w:rsid w:val="00E72FD0"/>
    <w:rsid w:val="00EB7E3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73F8"/>
  <w15:docId w15:val="{7A2DBBA3-A7E8-44DD-A86A-8E6E4034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Calibri" w:cs="Calibri"/>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sz w:val="24"/>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Calibri"/>
      <w:sz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Calibri"/>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Calibri"/>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8A6F37"/>
    <w:pPr>
      <w:ind w:left="720"/>
      <w:contextualSpacing/>
    </w:pPr>
  </w:style>
  <w:style w:type="paragraph" w:styleId="Testofumetto">
    <w:name w:val="Balloon Text"/>
    <w:basedOn w:val="Normale"/>
    <w:link w:val="TestofumettoCarattere"/>
    <w:uiPriority w:val="99"/>
    <w:semiHidden/>
    <w:unhideWhenUsed/>
    <w:rsid w:val="00595F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5FD0"/>
    <w:rPr>
      <w:rFonts w:ascii="Segoe UI" w:hAnsi="Segoe UI" w:cs="Segoe UI"/>
      <w:color w:val="00000A"/>
      <w:sz w:val="18"/>
      <w:szCs w:val="18"/>
    </w:rPr>
  </w:style>
  <w:style w:type="paragraph" w:customStyle="1" w:styleId="Default">
    <w:name w:val="Default"/>
    <w:rsid w:val="007D4DB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1687</Words>
  <Characters>9620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Porfidio</dc:creator>
  <dc:description/>
  <cp:lastModifiedBy>SARA</cp:lastModifiedBy>
  <cp:revision>10</cp:revision>
  <cp:lastPrinted>2022-06-03T08:38:00Z</cp:lastPrinted>
  <dcterms:created xsi:type="dcterms:W3CDTF">2022-03-09T16:20:00Z</dcterms:created>
  <dcterms:modified xsi:type="dcterms:W3CDTF">2023-11-14T12:33:00Z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